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7B" w:rsidRPr="00D52B27" w:rsidRDefault="003D6EED" w:rsidP="003D6EED">
      <w:pPr>
        <w:ind w:firstLine="708"/>
        <w:jc w:val="both"/>
        <w:rPr>
          <w:rFonts w:cs="Arial"/>
          <w:b/>
          <w:lang w:val="hr-HR"/>
        </w:rPr>
      </w:pPr>
      <w:r>
        <w:rPr>
          <w:rFonts w:cs="Arial"/>
          <w:b/>
          <w:lang w:val="hr-HR"/>
        </w:rPr>
        <w:t xml:space="preserve"> </w:t>
      </w:r>
      <w:r>
        <w:rPr>
          <w:rFonts w:cs="Arial"/>
          <w:b/>
          <w:lang w:val="hr-HR"/>
        </w:rPr>
        <w:tab/>
      </w:r>
      <w:r>
        <w:rPr>
          <w:rFonts w:cs="Arial"/>
          <w:b/>
          <w:lang w:val="hr-HR"/>
        </w:rPr>
        <w:tab/>
      </w:r>
      <w:r>
        <w:rPr>
          <w:rFonts w:cs="Arial"/>
          <w:b/>
          <w:lang w:val="hr-HR"/>
        </w:rPr>
        <w:tab/>
      </w:r>
      <w:r w:rsidR="00EF1B7B">
        <w:rPr>
          <w:rFonts w:cs="Arial"/>
          <w:b/>
          <w:lang w:val="hr-HR"/>
        </w:rPr>
        <w:t xml:space="preserve"> </w:t>
      </w:r>
      <w:r w:rsidR="00EF1B7B" w:rsidRPr="00D52B27">
        <w:rPr>
          <w:rFonts w:cs="Arial"/>
          <w:b/>
          <w:lang w:val="hr-HR"/>
        </w:rPr>
        <w:t>PRIMORSKO-GORANSKA ŽUPANIJA</w:t>
      </w:r>
    </w:p>
    <w:p w:rsidR="00EF1B7B" w:rsidRPr="00D52B27" w:rsidRDefault="00EF1B7B" w:rsidP="00EF1B7B">
      <w:pPr>
        <w:jc w:val="center"/>
        <w:rPr>
          <w:rFonts w:cs="Arial"/>
          <w:b/>
          <w:u w:val="single"/>
          <w:lang w:val="hr-HR"/>
        </w:rPr>
      </w:pPr>
      <w:r w:rsidRPr="00D52B27">
        <w:rPr>
          <w:rFonts w:cs="Arial"/>
          <w:b/>
          <w:lang w:val="hr-HR"/>
        </w:rPr>
        <w:t xml:space="preserve">Povjerenstvo za izbor najboljih inovacija objavljuje dana </w:t>
      </w:r>
      <w:r>
        <w:rPr>
          <w:rFonts w:cs="Arial"/>
          <w:b/>
          <w:lang w:val="hr-HR"/>
        </w:rPr>
        <w:t>28</w:t>
      </w:r>
      <w:r w:rsidRPr="00D52B27">
        <w:rPr>
          <w:rFonts w:cs="Arial"/>
          <w:b/>
          <w:lang w:val="hr-HR"/>
        </w:rPr>
        <w:t xml:space="preserve">. </w:t>
      </w:r>
      <w:r>
        <w:rPr>
          <w:rFonts w:cs="Arial"/>
          <w:b/>
          <w:lang w:val="hr-HR"/>
        </w:rPr>
        <w:t>kolovoza</w:t>
      </w:r>
      <w:r w:rsidRPr="00D52B27">
        <w:rPr>
          <w:rFonts w:cs="Arial"/>
          <w:b/>
          <w:lang w:val="hr-HR"/>
        </w:rPr>
        <w:t xml:space="preserve"> 201</w:t>
      </w:r>
      <w:r>
        <w:rPr>
          <w:rFonts w:cs="Arial"/>
          <w:b/>
          <w:lang w:val="hr-HR"/>
        </w:rPr>
        <w:t>9</w:t>
      </w:r>
      <w:r w:rsidRPr="00D52B27">
        <w:rPr>
          <w:rFonts w:cs="Arial"/>
          <w:b/>
          <w:lang w:val="hr-HR"/>
        </w:rPr>
        <w:t>.</w:t>
      </w:r>
    </w:p>
    <w:p w:rsidR="00EF1B7B" w:rsidRPr="00D52B27" w:rsidRDefault="00EF1B7B" w:rsidP="00EF1B7B">
      <w:pPr>
        <w:jc w:val="center"/>
        <w:rPr>
          <w:rFonts w:cs="Arial"/>
          <w:b/>
          <w:sz w:val="28"/>
          <w:szCs w:val="28"/>
          <w:lang w:val="hr-HR"/>
        </w:rPr>
      </w:pPr>
      <w:r w:rsidRPr="00D52B27">
        <w:rPr>
          <w:rFonts w:cs="Arial"/>
          <w:b/>
          <w:sz w:val="28"/>
          <w:szCs w:val="28"/>
          <w:lang w:val="hr-HR"/>
        </w:rPr>
        <w:t>NATJEČAJ</w:t>
      </w:r>
    </w:p>
    <w:p w:rsidR="00EF1B7B" w:rsidRPr="00D52B27" w:rsidRDefault="00EF1B7B" w:rsidP="00EF1B7B">
      <w:pPr>
        <w:jc w:val="center"/>
        <w:rPr>
          <w:rFonts w:cs="Arial"/>
          <w:b/>
          <w:bCs/>
          <w:lang w:val="hr-HR"/>
        </w:rPr>
      </w:pPr>
      <w:r w:rsidRPr="00D52B27">
        <w:rPr>
          <w:rFonts w:cs="Arial"/>
          <w:b/>
          <w:bCs/>
          <w:lang w:val="hr-HR"/>
        </w:rPr>
        <w:t>za izbor osoba s područja Primorsko-goranske županije čiji će se razvoj inovacija sufinancirati bespovratnim poticajnim sredstvima u 201</w:t>
      </w:r>
      <w:r>
        <w:rPr>
          <w:rFonts w:cs="Arial"/>
          <w:b/>
          <w:bCs/>
          <w:lang w:val="hr-HR"/>
        </w:rPr>
        <w:t>9</w:t>
      </w:r>
      <w:r w:rsidRPr="00D52B27">
        <w:rPr>
          <w:rFonts w:cs="Arial"/>
          <w:b/>
          <w:bCs/>
          <w:lang w:val="hr-HR"/>
        </w:rPr>
        <w:t>.</w:t>
      </w:r>
    </w:p>
    <w:p w:rsidR="00EF1B7B" w:rsidRPr="002771D7" w:rsidRDefault="00EF1B7B" w:rsidP="00EF1B7B">
      <w:pPr>
        <w:jc w:val="center"/>
        <w:rPr>
          <w:rFonts w:cs="Arial"/>
          <w:i/>
          <w:lang w:val="hr-HR"/>
        </w:rPr>
      </w:pPr>
    </w:p>
    <w:p w:rsidR="00EF1B7B" w:rsidRPr="00D52B27" w:rsidRDefault="00EF1B7B" w:rsidP="00EF1B7B">
      <w:pPr>
        <w:pStyle w:val="Naslov3"/>
        <w:ind w:left="360" w:firstLine="0"/>
      </w:pPr>
      <w:r w:rsidRPr="00D52B27">
        <w:t>1. Opći uvjeti</w:t>
      </w:r>
    </w:p>
    <w:p w:rsidR="00EF1B7B" w:rsidRPr="00D52B27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D52B27">
        <w:rPr>
          <w:i w:val="0"/>
          <w:sz w:val="24"/>
          <w:szCs w:val="24"/>
        </w:rPr>
        <w:t>Pravo sudjelovanja imaju fizičke osobe – autori inovacija (u daljnjem tekstu: inovatori) s prebivalištem na području Primorsko-goranske županije.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Kandidirati se može inovacija (izum ili industrijski dizajn) za koju je u Državnom zavodu za intelektualno vlasništvo (DZIV) Ili odgovarajućoj međunarodnoj ili nacionalnoj instituciji iz područja industrijskog vlasništva  zaprimljena prijava ili izdana isprava o priznatoj zaštiti tijekom 201</w:t>
      </w:r>
      <w:r w:rsidR="00D20E84" w:rsidRPr="00F45419">
        <w:rPr>
          <w:i w:val="0"/>
          <w:sz w:val="24"/>
          <w:szCs w:val="24"/>
        </w:rPr>
        <w:t>8</w:t>
      </w:r>
      <w:r w:rsidRPr="00F45419">
        <w:rPr>
          <w:i w:val="0"/>
          <w:sz w:val="24"/>
          <w:szCs w:val="24"/>
        </w:rPr>
        <w:t>. ili 201</w:t>
      </w:r>
      <w:r w:rsidR="00D20E84" w:rsidRPr="00F45419">
        <w:rPr>
          <w:i w:val="0"/>
          <w:sz w:val="24"/>
          <w:szCs w:val="24"/>
        </w:rPr>
        <w:t>9</w:t>
      </w:r>
      <w:r w:rsidRPr="00F45419">
        <w:rPr>
          <w:i w:val="0"/>
          <w:sz w:val="24"/>
          <w:szCs w:val="24"/>
        </w:rPr>
        <w:t>. godine. Neće se razmatrati predmeti s obustavljenim postupkom ili odbijenom zaštitom.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 xml:space="preserve">Inovacije koje su sufinancirane bespovratnim poticajnim sredstvima ranijih godina, neće se razmatrati. 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 xml:space="preserve">Inovator može prijaviti više inovacija, ali pravo na sufinanciranje može ostvariti samo jedna inovacija 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Posebno će se stimulirati tri najuspješnije inovacije mladih inovatora (do navršenih 30 godina).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Prijave koje ne prođu bodovni prag od minimalno 25% od ukupno mogućih bodova, neće biti sufinancirane bespovratnim poticajnim sredstvima.</w:t>
      </w:r>
    </w:p>
    <w:p w:rsidR="00EF1B7B" w:rsidRPr="00F45419" w:rsidRDefault="00EF1B7B" w:rsidP="00EF1B7B">
      <w:pPr>
        <w:pStyle w:val="Zaglavlje"/>
        <w:tabs>
          <w:tab w:val="left" w:pos="0"/>
        </w:tabs>
        <w:ind w:hanging="568"/>
        <w:rPr>
          <w:i w:val="0"/>
        </w:rPr>
      </w:pPr>
    </w:p>
    <w:p w:rsidR="00EF1B7B" w:rsidRPr="00F45419" w:rsidRDefault="00EF1B7B" w:rsidP="00EF1B7B">
      <w:pPr>
        <w:pStyle w:val="Naslov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F45419">
        <w:t>Popis OBAVEZNE dokumentacije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Popunjen Obrazac prijave uključivo: Opis i</w:t>
      </w:r>
      <w:smartTag w:uri="urn:schemas-microsoft-com:office:smarttags" w:element="PersonName">
        <w:r w:rsidRPr="00F45419">
          <w:rPr>
            <w:rFonts w:cs="Arial"/>
            <w:lang w:val="hr-HR"/>
          </w:rPr>
          <w:t>nova</w:t>
        </w:r>
      </w:smartTag>
      <w:r w:rsidRPr="00F45419">
        <w:rPr>
          <w:rFonts w:cs="Arial"/>
          <w:lang w:val="hr-HR"/>
        </w:rPr>
        <w:t xml:space="preserve">cije, sažetak opisa, slike, skice ili fotografije. Preporuka je da se uz navedeno priloži i opis prednosti inovacije, dodatna objašnjenja te doda životopis, profesionalni razvitak i angažman autora inovacije  u inovacijskoj djelatnosti. 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Preslika osobne iskaznice i dokaz o žiro računu. 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Preslika Obrasca P1 ili D1 ov</w:t>
      </w:r>
      <w:smartTag w:uri="urn:schemas-microsoft-com:office:smarttags" w:element="PersonName">
        <w:r w:rsidRPr="00F45419">
          <w:rPr>
            <w:rFonts w:cs="Arial"/>
            <w:lang w:val="hr-HR"/>
          </w:rPr>
          <w:t>jere</w:t>
        </w:r>
      </w:smartTag>
      <w:r w:rsidRPr="00F45419">
        <w:rPr>
          <w:rFonts w:cs="Arial"/>
          <w:lang w:val="hr-HR"/>
        </w:rPr>
        <w:t>na pri DZIV ili patentni spis, odnosno spis o priznatom dizajnu ili preslika rješenja.</w:t>
      </w:r>
    </w:p>
    <w:p w:rsidR="00EF1B7B" w:rsidRPr="00F45419" w:rsidRDefault="00EF1B7B" w:rsidP="00EF1B7B">
      <w:pPr>
        <w:tabs>
          <w:tab w:val="num" w:pos="0"/>
        </w:tabs>
        <w:ind w:hanging="456"/>
        <w:rPr>
          <w:rFonts w:cs="Arial"/>
          <w:lang w:val="hr-HR"/>
        </w:rPr>
      </w:pPr>
    </w:p>
    <w:p w:rsidR="00EF1B7B" w:rsidRPr="00F45419" w:rsidRDefault="00EF1B7B" w:rsidP="00EF1B7B">
      <w:pPr>
        <w:pStyle w:val="Naslov3"/>
        <w:numPr>
          <w:ilvl w:val="0"/>
          <w:numId w:val="1"/>
        </w:numPr>
        <w:tabs>
          <w:tab w:val="num" w:pos="0"/>
        </w:tabs>
        <w:ind w:left="0" w:firstLine="426"/>
        <w:jc w:val="both"/>
      </w:pPr>
      <w:r w:rsidRPr="00F45419">
        <w:t>Ostale odredbe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Prijave dostavljene bez tražene dokumentacije i van roka neće se razmatrati.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Povjerenstvo ima pravo pretraživati dostupne baze podataka i utvrđivati inovativnost inovacije te na temelju nedostatka navedenog odbiti zahtjev.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S inovatorom se sklapa ugovor o sufinanciranju razvoja inovacije bespovratnim poticajnim sredstvima.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Prijave se dostavljaju u pisanoj formi i trebaju obvezno sadržavati ispunjen i potpisan Obrazac prijave na natječaj O-19 (preuzima se na web stranicama Primorsko-goranske županije: </w:t>
      </w:r>
      <w:hyperlink r:id="rId8" w:history="1">
        <w:r w:rsidRPr="00F45419">
          <w:rPr>
            <w:rStyle w:val="Hiperveza"/>
            <w:rFonts w:cs="Arial"/>
            <w:color w:val="auto"/>
            <w:lang w:val="hr-HR"/>
          </w:rPr>
          <w:t>www.pgz.hr</w:t>
        </w:r>
      </w:hyperlink>
      <w:r w:rsidRPr="00F45419">
        <w:rPr>
          <w:rFonts w:cs="Arial"/>
          <w:lang w:val="hr-HR"/>
        </w:rPr>
        <w:t xml:space="preserve"> ili u prostorijama Upravnog odjela za turizam, poduzetništvo i ruralni razvoj, </w:t>
      </w:r>
      <w:proofErr w:type="spellStart"/>
      <w:r w:rsidRPr="00F45419">
        <w:rPr>
          <w:rFonts w:cs="Arial"/>
          <w:lang w:val="hr-HR"/>
        </w:rPr>
        <w:t>Slogin</w:t>
      </w:r>
      <w:proofErr w:type="spellEnd"/>
      <w:r w:rsidRPr="00F45419">
        <w:rPr>
          <w:rFonts w:cs="Arial"/>
          <w:lang w:val="hr-HR"/>
        </w:rPr>
        <w:t xml:space="preserve"> kula 2– Rijeka) s pripadajućom obveznom  dokumentacijom.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Prijave se mogu dostaviti osobno u pisarnicu ili poštom u omotnici na adresu  :  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r w:rsidRPr="00F45419">
        <w:rPr>
          <w:rFonts w:cs="Arial"/>
          <w:lang w:val="hr-HR"/>
        </w:rPr>
        <w:t>Primorsko-goranska županija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r w:rsidRPr="00F45419">
        <w:rPr>
          <w:rFonts w:cs="Arial"/>
          <w:lang w:val="hr-HR"/>
        </w:rPr>
        <w:t>Upravni odjel za  turizam, poduzetništvo i ruralni razvoj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proofErr w:type="spellStart"/>
      <w:r w:rsidRPr="00F45419">
        <w:rPr>
          <w:rFonts w:cs="Arial"/>
          <w:lang w:val="hr-HR"/>
        </w:rPr>
        <w:t>Slogin</w:t>
      </w:r>
      <w:proofErr w:type="spellEnd"/>
      <w:r w:rsidRPr="00F45419">
        <w:rPr>
          <w:rFonts w:cs="Arial"/>
          <w:lang w:val="hr-HR"/>
        </w:rPr>
        <w:t xml:space="preserve"> kula 2 51000 Rijeka</w:t>
      </w:r>
    </w:p>
    <w:p w:rsidR="00EF1B7B" w:rsidRPr="00F45419" w:rsidRDefault="00EF1B7B" w:rsidP="00EF1B7B">
      <w:pPr>
        <w:tabs>
          <w:tab w:val="num" w:pos="912"/>
        </w:tabs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ab/>
      </w:r>
      <w:r w:rsidRPr="00F45419">
        <w:rPr>
          <w:rFonts w:cs="Arial"/>
          <w:lang w:val="hr-HR"/>
        </w:rPr>
        <w:tab/>
      </w:r>
      <w:r w:rsidRPr="00F45419">
        <w:rPr>
          <w:rFonts w:cs="Arial"/>
          <w:lang w:val="hr-HR"/>
        </w:rPr>
        <w:tab/>
        <w:t>s naznakom: "NATJEČAJ ZA INOVATORE“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Rok za podnošenje prijava s prilozima je zaključno s danom  </w:t>
      </w:r>
      <w:r w:rsidRPr="00F45419">
        <w:rPr>
          <w:rFonts w:cs="Arial"/>
          <w:b/>
          <w:u w:val="single"/>
          <w:lang w:val="hr-HR"/>
        </w:rPr>
        <w:t>30.  rujna  2019. (ponedjeljak)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Svojim potpisom na obrascu prijave na Natječaj za inovatore dajem privolu Primorsko-goranskoj županiji za prikupljanje i obradu mojih osobnih podataka za potrebe provedbe predmetnog natječaja te praćenja stanja prijavljene inovacije, a u skladu važećom zakonskom regulativnom kojom se uređuje zaštita osobnih podataka.</w:t>
      </w:r>
    </w:p>
    <w:p w:rsidR="00EF1B7B" w:rsidRPr="00D52B27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hanging="456"/>
        <w:rPr>
          <w:rFonts w:cs="Arial"/>
          <w:lang w:val="hr-HR"/>
        </w:rPr>
      </w:pPr>
      <w:r w:rsidRPr="00D52B27">
        <w:rPr>
          <w:rFonts w:cs="Arial"/>
          <w:lang w:val="hr-HR"/>
        </w:rPr>
        <w:t>Rezultati natječaja objavit će se najkasnije do 20.</w:t>
      </w:r>
      <w:r w:rsidR="00350069">
        <w:rPr>
          <w:rFonts w:cs="Arial"/>
          <w:lang w:val="hr-HR"/>
        </w:rPr>
        <w:t xml:space="preserve"> </w:t>
      </w:r>
      <w:r w:rsidRPr="00D52B27">
        <w:rPr>
          <w:rFonts w:cs="Arial"/>
          <w:lang w:val="hr-HR"/>
        </w:rPr>
        <w:t>prosinca 201</w:t>
      </w:r>
      <w:r w:rsidR="00350069">
        <w:rPr>
          <w:rFonts w:cs="Arial"/>
          <w:lang w:val="hr-HR"/>
        </w:rPr>
        <w:t>9</w:t>
      </w:r>
      <w:r w:rsidRPr="00D52B27">
        <w:rPr>
          <w:rFonts w:cs="Arial"/>
          <w:lang w:val="hr-HR"/>
        </w:rPr>
        <w:t xml:space="preserve">.  na Internet stranici </w:t>
      </w:r>
      <w:hyperlink r:id="rId9" w:history="1">
        <w:r w:rsidRPr="00D52B27">
          <w:rPr>
            <w:rStyle w:val="Hiperveza"/>
            <w:rFonts w:cs="Arial"/>
            <w:lang w:val="hr-HR"/>
          </w:rPr>
          <w:t>www.pgz.hr</w:t>
        </w:r>
      </w:hyperlink>
      <w:r w:rsidRPr="00D52B27">
        <w:rPr>
          <w:rFonts w:cs="Arial"/>
          <w:lang w:val="hr-HR"/>
        </w:rPr>
        <w:t>.</w:t>
      </w:r>
    </w:p>
    <w:p w:rsidR="00EF1B7B" w:rsidRPr="002771D7" w:rsidRDefault="00EF1B7B" w:rsidP="00EF1B7B">
      <w:pPr>
        <w:rPr>
          <w:rFonts w:cs="Arial"/>
          <w:i/>
          <w:lang w:val="hr-HR"/>
        </w:rPr>
      </w:pPr>
    </w:p>
    <w:tbl>
      <w:tblPr>
        <w:tblpPr w:leftFromText="180" w:rightFromText="180" w:vertAnchor="page" w:horzAnchor="page" w:tblpX="922" w:tblpY="1440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327"/>
        <w:gridCol w:w="79"/>
        <w:gridCol w:w="1701"/>
        <w:gridCol w:w="1838"/>
      </w:tblGrid>
      <w:tr w:rsidR="00EF1B7B" w:rsidRPr="00D52B27" w:rsidTr="00424D2F">
        <w:trPr>
          <w:trHeight w:val="537"/>
        </w:trPr>
        <w:tc>
          <w:tcPr>
            <w:tcW w:w="105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B7B" w:rsidRPr="001204EB" w:rsidRDefault="00EF1B7B" w:rsidP="00424D2F">
            <w:pPr>
              <w:ind w:right="-108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EF1B7B" w:rsidRPr="00D52B27" w:rsidRDefault="00EF1B7B" w:rsidP="00424D2F">
            <w:pPr>
              <w:ind w:right="-108"/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b/>
                <w:sz w:val="32"/>
                <w:szCs w:val="32"/>
                <w:lang w:val="hr-HR"/>
              </w:rPr>
              <w:t>Naziv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sz w:val="32"/>
                  <w:szCs w:val="32"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sz w:val="32"/>
                <w:szCs w:val="32"/>
                <w:lang w:val="hr-HR"/>
              </w:rPr>
              <w:t>cije</w:t>
            </w:r>
            <w:r w:rsidRPr="00D52B27">
              <w:rPr>
                <w:rFonts w:cs="Arial"/>
                <w:b/>
                <w:lang w:val="hr-HR"/>
              </w:rPr>
              <w:t xml:space="preserve"> _____________________________________</w:t>
            </w:r>
          </w:p>
        </w:tc>
      </w:tr>
      <w:tr w:rsidR="00EF1B7B" w:rsidRPr="00D52B27" w:rsidTr="00424D2F">
        <w:trPr>
          <w:trHeight w:val="873"/>
        </w:trPr>
        <w:tc>
          <w:tcPr>
            <w:tcW w:w="4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Adresa, ulica broj i mjesto  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Kontakt telefon(i)</w:t>
            </w:r>
          </w:p>
        </w:tc>
      </w:tr>
      <w:tr w:rsidR="00EF1B7B" w:rsidRPr="00D52B27" w:rsidTr="00424D2F">
        <w:trPr>
          <w:trHeight w:val="1254"/>
        </w:trPr>
        <w:tc>
          <w:tcPr>
            <w:tcW w:w="4648" w:type="dxa"/>
            <w:tcBorders>
              <w:top w:val="single" w:sz="12" w:space="0" w:color="auto"/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E-mail adresa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OIB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Mladi do 30 godina (da/ ne)</w:t>
            </w: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Default="00EF1B7B" w:rsidP="00424D2F">
            <w:pPr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lang w:val="hr-HR"/>
              </w:rPr>
              <w:t xml:space="preserve">Banka i broj </w:t>
            </w:r>
            <w:r w:rsidRPr="00D52B27">
              <w:rPr>
                <w:rFonts w:cs="Arial"/>
                <w:b/>
                <w:lang w:val="hr-HR"/>
              </w:rPr>
              <w:t>žiro računa  (IBAN)</w:t>
            </w:r>
          </w:p>
          <w:p w:rsidR="00424D2F" w:rsidRPr="00D52B27" w:rsidRDefault="00424D2F" w:rsidP="00424D2F">
            <w:pPr>
              <w:rPr>
                <w:rFonts w:cs="Arial"/>
                <w:lang w:val="hr-HR"/>
              </w:rPr>
            </w:pP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424D2F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424D2F" w:rsidRPr="00F45419" w:rsidRDefault="00424D2F" w:rsidP="00424D2F">
            <w:pPr>
              <w:rPr>
                <w:rFonts w:cs="Arial"/>
                <w:lang w:val="hr-HR"/>
              </w:rPr>
            </w:pPr>
            <w:bookmarkStart w:id="0" w:name="_GoBack" w:colFirst="0" w:colLast="2"/>
            <w:r w:rsidRPr="00F45419">
              <w:rPr>
                <w:rFonts w:cs="Arial"/>
                <w:lang w:val="hr-HR"/>
              </w:rPr>
              <w:t xml:space="preserve">Stup mirovinskog osiguranja zaokružiti:.  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424D2F" w:rsidRPr="00F45419" w:rsidRDefault="00424D2F" w:rsidP="00424D2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cs="Arial"/>
                <w:lang w:val="hr-HR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4D2F" w:rsidRPr="00F45419" w:rsidRDefault="00424D2F" w:rsidP="00424D2F">
            <w:pPr>
              <w:jc w:val="center"/>
              <w:rPr>
                <w:rFonts w:cs="Arial"/>
                <w:lang w:val="hr-HR"/>
              </w:rPr>
            </w:pPr>
            <w:r w:rsidRPr="00F45419">
              <w:rPr>
                <w:rFonts w:cs="Arial"/>
                <w:b/>
                <w:lang w:val="hr-HR"/>
              </w:rPr>
              <w:t>II</w:t>
            </w:r>
            <w:r w:rsidRPr="00F45419">
              <w:rPr>
                <w:rFonts w:cs="Arial"/>
                <w:lang w:val="hr-HR"/>
              </w:rPr>
              <w:t>.</w:t>
            </w:r>
          </w:p>
        </w:tc>
      </w:tr>
      <w:bookmarkEnd w:id="0"/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Prijava zaprimljena u DZIV /datum objave priznanja zaštite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Podaci o izvršenoj zaštiti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>- broj prijave ili dobivene zaštite pri  DZIV, broj međunarodne prijave ili dobivene zaštite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Popis domaćih i međunarodnih sajmova i izložbi na kojima je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cija izlagana (ukoliko je bila)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372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Popis dobivenih nagrada i priznanja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2342"/>
        </w:trPr>
        <w:tc>
          <w:tcPr>
            <w:tcW w:w="1059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Kompletan opis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cije dostaviti </w:t>
            </w:r>
            <w:r w:rsidRPr="00D52B27">
              <w:rPr>
                <w:rFonts w:cs="Arial"/>
                <w:b/>
                <w:sz w:val="22"/>
                <w:szCs w:val="22"/>
                <w:u w:val="single"/>
                <w:lang w:val="hr-HR"/>
              </w:rPr>
              <w:t>kao privitak ovom obrascu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>(jednu do tri stranice teksta), a treba sadržavati sljedeće :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-podaci o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toru (životopis, profesionalni razvitak 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-karakteristike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 (namjena, originalnost, funkcionalnost, primjenljivost, prednosti)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-komercijalizacija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cije(mogućnost komercijalne proizvodnje, vremenski rok kada može započeti proizvodnja, potencijalno tržište, konkurentni proizvodi, uspostavljeni kontakti s potencijalnim ulagačima, ostalo)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-do sad utrošena sredstva</w:t>
            </w:r>
          </w:p>
          <w:p w:rsidR="00EF1B7B" w:rsidRPr="00D52B27" w:rsidRDefault="00EF1B7B" w:rsidP="00424D2F">
            <w:pPr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-ekološka prihvatljivost</w:t>
            </w:r>
          </w:p>
        </w:tc>
      </w:tr>
      <w:tr w:rsidR="00EF1B7B" w:rsidRPr="00D52B27" w:rsidTr="00424D2F">
        <w:tc>
          <w:tcPr>
            <w:tcW w:w="1059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Popis dokumentacije koja se predaje uz prijavu na natječaj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1. Popunjen obrazac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 prijave na natječaj 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2. Opis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  prema uputi iz obrasca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3. Preslika osobne iskaznice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4. Preslika 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žiro računa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 xml:space="preserve">tora </w:t>
            </w: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5. Preslika obrasca prijave (P1 ili D1 pri Državnom zavodu za intelektualno vlasništvo) ili preslika rješenja  </w:t>
            </w:r>
          </w:p>
        </w:tc>
      </w:tr>
      <w:tr w:rsidR="00EF1B7B" w:rsidRPr="00D52B27" w:rsidTr="00424D2F">
        <w:trPr>
          <w:trHeight w:val="2177"/>
        </w:trPr>
        <w:tc>
          <w:tcPr>
            <w:tcW w:w="1059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ind w:right="-108"/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b/>
                <w:lang w:val="hr-HR"/>
              </w:rPr>
              <w:t xml:space="preserve"> </w:t>
            </w:r>
            <w:r w:rsidRPr="00D52B27">
              <w:rPr>
                <w:rFonts w:cs="Arial"/>
                <w:b/>
                <w:u w:val="single"/>
                <w:lang w:val="hr-HR"/>
              </w:rPr>
              <w:t xml:space="preserve"> Sažetak </w:t>
            </w:r>
            <w:r w:rsidRPr="00D52B27">
              <w:rPr>
                <w:rFonts w:cs="Arial"/>
                <w:b/>
                <w:lang w:val="hr-HR"/>
              </w:rPr>
              <w:t>opisa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lang w:val="hr-HR"/>
              </w:rPr>
              <w:t xml:space="preserve">cije : </w:t>
            </w: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</w:tbl>
    <w:p w:rsidR="00EF1B7B" w:rsidRPr="00D52B27" w:rsidRDefault="00EF1B7B" w:rsidP="00EF1B7B">
      <w:pPr>
        <w:tabs>
          <w:tab w:val="num" w:pos="0"/>
        </w:tabs>
        <w:rPr>
          <w:rFonts w:cs="Arial"/>
          <w:b/>
          <w:lang w:val="hr-HR"/>
        </w:rPr>
      </w:pPr>
      <w:r w:rsidRPr="00D52B27">
        <w:rPr>
          <w:rFonts w:cs="Arial"/>
          <w:lang w:val="hr-HR"/>
        </w:rPr>
        <w:t>Obrazac prijave na Natječaj za i</w:t>
      </w:r>
      <w:smartTag w:uri="urn:schemas-microsoft-com:office:smarttags" w:element="PersonName">
        <w:r w:rsidRPr="00D52B27">
          <w:rPr>
            <w:rFonts w:cs="Arial"/>
            <w:lang w:val="hr-HR"/>
          </w:rPr>
          <w:t>nova</w:t>
        </w:r>
      </w:smartTag>
      <w:r w:rsidRPr="00D52B27">
        <w:rPr>
          <w:rFonts w:cs="Arial"/>
          <w:lang w:val="hr-HR"/>
        </w:rPr>
        <w:t xml:space="preserve">tore </w:t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b/>
          <w:lang w:val="hr-HR"/>
        </w:rPr>
        <w:t>Obrazac O-1</w:t>
      </w:r>
      <w:r>
        <w:rPr>
          <w:rFonts w:cs="Arial"/>
          <w:b/>
          <w:lang w:val="hr-HR"/>
        </w:rPr>
        <w:t>9</w:t>
      </w:r>
    </w:p>
    <w:p w:rsidR="00EF1B7B" w:rsidRPr="002771D7" w:rsidRDefault="00EF1B7B" w:rsidP="00EF1B7B">
      <w:pPr>
        <w:ind w:left="-560"/>
        <w:rPr>
          <w:rFonts w:cs="Arial"/>
          <w:b/>
          <w:i/>
          <w:lang w:val="hr-HR"/>
        </w:rPr>
      </w:pPr>
    </w:p>
    <w:p w:rsidR="00EF1B7B" w:rsidRPr="00C451B0" w:rsidRDefault="00EF1B7B" w:rsidP="00EF1B7B">
      <w:pPr>
        <w:ind w:left="-560"/>
        <w:rPr>
          <w:rFonts w:cs="Arial"/>
          <w:b/>
          <w:lang w:val="hr-HR"/>
        </w:rPr>
      </w:pPr>
      <w:r w:rsidRPr="00C451B0">
        <w:rPr>
          <w:rFonts w:cs="Arial"/>
          <w:b/>
          <w:lang w:val="hr-HR"/>
        </w:rPr>
        <w:t xml:space="preserve">    Datum prijave ________201</w:t>
      </w:r>
      <w:r>
        <w:rPr>
          <w:rFonts w:cs="Arial"/>
          <w:b/>
          <w:lang w:val="hr-HR"/>
        </w:rPr>
        <w:t>9</w:t>
      </w:r>
      <w:r w:rsidRPr="00C451B0">
        <w:rPr>
          <w:rFonts w:cs="Arial"/>
          <w:b/>
          <w:lang w:val="hr-HR"/>
        </w:rPr>
        <w:t xml:space="preserve"> .  </w:t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  <w:t xml:space="preserve">Potpis  podnositelja prijave  </w:t>
      </w:r>
    </w:p>
    <w:p w:rsidR="00EF1B7B" w:rsidRPr="00C451B0" w:rsidRDefault="00EF1B7B" w:rsidP="00EF1B7B">
      <w:pPr>
        <w:rPr>
          <w:lang w:val="hr-HR"/>
        </w:rPr>
      </w:pPr>
    </w:p>
    <w:p w:rsidR="00EF1B7B" w:rsidRPr="00C451B0" w:rsidRDefault="00EF1B7B" w:rsidP="00EF1B7B">
      <w:pPr>
        <w:tabs>
          <w:tab w:val="num" w:pos="0"/>
        </w:tabs>
        <w:ind w:left="360" w:hanging="456"/>
        <w:rPr>
          <w:rFonts w:cs="Arial"/>
          <w:lang w:val="hr-HR"/>
        </w:rPr>
      </w:pPr>
      <w:r w:rsidRPr="00C451B0">
        <w:rPr>
          <w:rFonts w:cs="Arial"/>
          <w:lang w:val="hr-HR"/>
        </w:rPr>
        <w:t xml:space="preserve"> </w:t>
      </w:r>
    </w:p>
    <w:p w:rsidR="00EF1B7B" w:rsidRPr="00C451B0" w:rsidRDefault="00EF1B7B" w:rsidP="00EF1B7B">
      <w:pPr>
        <w:ind w:left="-560"/>
        <w:rPr>
          <w:rFonts w:cs="Arial"/>
          <w:lang w:val="hr-HR"/>
        </w:rPr>
      </w:pP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  <w:t xml:space="preserve">         ___________________________</w:t>
      </w:r>
    </w:p>
    <w:p w:rsidR="005C740F" w:rsidRDefault="003173D4"/>
    <w:sectPr w:rsidR="005C740F" w:rsidSect="00244A1B">
      <w:footerReference w:type="even" r:id="rId10"/>
      <w:footerReference w:type="default" r:id="rId11"/>
      <w:pgSz w:w="11906" w:h="16838" w:code="9"/>
      <w:pgMar w:top="907" w:right="680" w:bottom="790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D4" w:rsidRDefault="003173D4">
      <w:r>
        <w:separator/>
      </w:r>
    </w:p>
  </w:endnote>
  <w:endnote w:type="continuationSeparator" w:id="0">
    <w:p w:rsidR="003173D4" w:rsidRDefault="0031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26" w:rsidRDefault="00EF1B7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545926" w:rsidRDefault="003173D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26" w:rsidRPr="00CE3B6B" w:rsidRDefault="00EF1B7B" w:rsidP="00244A1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F45419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F45419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D4" w:rsidRDefault="003173D4">
      <w:r>
        <w:separator/>
      </w:r>
    </w:p>
  </w:footnote>
  <w:footnote w:type="continuationSeparator" w:id="0">
    <w:p w:rsidR="003173D4" w:rsidRDefault="0031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06E"/>
    <w:multiLevelType w:val="hybridMultilevel"/>
    <w:tmpl w:val="5934B284"/>
    <w:lvl w:ilvl="0" w:tplc="29D2DEA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6866FB"/>
    <w:multiLevelType w:val="multilevel"/>
    <w:tmpl w:val="9E70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B"/>
    <w:rsid w:val="002320B7"/>
    <w:rsid w:val="003173D4"/>
    <w:rsid w:val="00350069"/>
    <w:rsid w:val="003D6EED"/>
    <w:rsid w:val="00424D2F"/>
    <w:rsid w:val="00567603"/>
    <w:rsid w:val="0058511F"/>
    <w:rsid w:val="006676B5"/>
    <w:rsid w:val="006C325A"/>
    <w:rsid w:val="00804DF0"/>
    <w:rsid w:val="00D20E84"/>
    <w:rsid w:val="00EF1B7B"/>
    <w:rsid w:val="00F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EF1B7B"/>
    <w:pPr>
      <w:keepNext/>
      <w:ind w:left="240" w:hanging="240"/>
      <w:outlineLvl w:val="2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F1B7B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odnoje">
    <w:name w:val="footer"/>
    <w:basedOn w:val="Normal"/>
    <w:link w:val="PodnojeChar"/>
    <w:rsid w:val="00EF1B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F1B7B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EF1B7B"/>
  </w:style>
  <w:style w:type="paragraph" w:styleId="Zaglavlje">
    <w:name w:val="header"/>
    <w:basedOn w:val="Normal"/>
    <w:link w:val="ZaglavljeChar"/>
    <w:rsid w:val="00EF1B7B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F1B7B"/>
    <w:rPr>
      <w:rFonts w:ascii="Arial" w:eastAsia="Times New Roman" w:hAnsi="Arial" w:cs="Arial"/>
      <w:i/>
      <w:szCs w:val="20"/>
    </w:rPr>
  </w:style>
  <w:style w:type="character" w:styleId="Hiperveza">
    <w:name w:val="Hyperlink"/>
    <w:rsid w:val="00EF1B7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4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EF1B7B"/>
    <w:pPr>
      <w:keepNext/>
      <w:ind w:left="240" w:hanging="240"/>
      <w:outlineLvl w:val="2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F1B7B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odnoje">
    <w:name w:val="footer"/>
    <w:basedOn w:val="Normal"/>
    <w:link w:val="PodnojeChar"/>
    <w:rsid w:val="00EF1B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F1B7B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EF1B7B"/>
  </w:style>
  <w:style w:type="paragraph" w:styleId="Zaglavlje">
    <w:name w:val="header"/>
    <w:basedOn w:val="Normal"/>
    <w:link w:val="ZaglavljeChar"/>
    <w:rsid w:val="00EF1B7B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F1B7B"/>
    <w:rPr>
      <w:rFonts w:ascii="Arial" w:eastAsia="Times New Roman" w:hAnsi="Arial" w:cs="Arial"/>
      <w:i/>
      <w:szCs w:val="20"/>
    </w:rPr>
  </w:style>
  <w:style w:type="character" w:styleId="Hiperveza">
    <w:name w:val="Hyperlink"/>
    <w:rsid w:val="00EF1B7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Beletić</dc:creator>
  <cp:lastModifiedBy>Anita Beletić</cp:lastModifiedBy>
  <cp:revision>6</cp:revision>
  <dcterms:created xsi:type="dcterms:W3CDTF">2018-11-16T09:26:00Z</dcterms:created>
  <dcterms:modified xsi:type="dcterms:W3CDTF">2019-08-26T11:09:00Z</dcterms:modified>
</cp:coreProperties>
</file>